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475"/>
        <w:gridCol w:w="102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478"/>
        <w:gridCol w:w="1133"/>
      </w:tblGrid>
      <w:tr w:rsidR="00D0031D" w:rsidRPr="00A2565C" w14:paraId="0F06CB71" w14:textId="77777777" w:rsidTr="00A2565C">
        <w:trPr>
          <w:trHeight w:val="320"/>
        </w:trPr>
        <w:tc>
          <w:tcPr>
            <w:tcW w:w="1971" w:type="dxa"/>
            <w:vAlign w:val="center"/>
            <w:hideMark/>
          </w:tcPr>
          <w:p w14:paraId="3E10B7A0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A2565C">
              <w:rPr>
                <w:rFonts w:ascii="Tw Cen MT" w:hAnsi="Tw Cen MT"/>
                <w:b/>
                <w:sz w:val="28"/>
                <w:szCs w:val="28"/>
              </w:rPr>
              <w:t>Subject Code</w:t>
            </w:r>
            <w:r w:rsidRPr="00A2565C">
              <w:rPr>
                <w:rFonts w:ascii="Tw Cen MT" w:hAnsi="Tw Cen MT"/>
                <w:b/>
                <w:sz w:val="28"/>
                <w:szCs w:val="28"/>
              </w:rPr>
              <w:br/>
              <w:t>22PC1IN303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2261557C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0B194028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EE44B" w14:textId="206C7745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90010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45875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23089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CBBCE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DA4FA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EEE2D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408A5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C62AF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284A6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7D389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30EAF2BB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406EC01B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73CCB348" w14:textId="77777777" w:rsidR="00D0031D" w:rsidRPr="00A2565C" w:rsidRDefault="00D0031D" w:rsidP="0064112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A2565C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2B77250" w14:textId="77777777" w:rsidR="00D0031D" w:rsidRPr="00A2565C" w:rsidRDefault="00D0031D" w:rsidP="00D0031D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A2565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2A92CBF" w14:textId="77777777" w:rsidR="00D0031D" w:rsidRPr="00A2565C" w:rsidRDefault="00D0031D" w:rsidP="00D0031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2565C">
        <w:rPr>
          <w:rFonts w:ascii="Tw Cen MT" w:hAnsi="Tw Cen MT"/>
          <w:sz w:val="28"/>
          <w:szCs w:val="28"/>
        </w:rPr>
        <w:t>(AUTONOMOUS)</w:t>
      </w:r>
    </w:p>
    <w:p w14:paraId="4F267261" w14:textId="53C25936" w:rsidR="00D0031D" w:rsidRPr="00A2565C" w:rsidRDefault="00A2565C" w:rsidP="00D0031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42A4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42A43">
        <w:rPr>
          <w:rFonts w:ascii="Tw Cen MT" w:hAnsi="Tw Cen MT"/>
          <w:sz w:val="28"/>
          <w:szCs w:val="28"/>
        </w:rPr>
        <w:t xml:space="preserve"> III Year II Semester Regular </w:t>
      </w:r>
      <w:r w:rsidR="005C102C">
        <w:rPr>
          <w:rFonts w:ascii="Tw Cen MT" w:hAnsi="Tw Cen MT"/>
          <w:sz w:val="28"/>
          <w:szCs w:val="28"/>
        </w:rPr>
        <w:t>and Supplementary</w:t>
      </w:r>
      <w:r w:rsidR="005C102C" w:rsidRPr="00442A43">
        <w:rPr>
          <w:rFonts w:ascii="Tw Cen MT" w:hAnsi="Tw Cen MT"/>
          <w:sz w:val="28"/>
          <w:szCs w:val="28"/>
        </w:rPr>
        <w:t xml:space="preserve"> </w:t>
      </w:r>
      <w:r w:rsidRPr="00442A43">
        <w:rPr>
          <w:rFonts w:ascii="Tw Cen MT" w:hAnsi="Tw Cen MT"/>
          <w:sz w:val="28"/>
          <w:szCs w:val="28"/>
        </w:rPr>
        <w:t>Examinations, May 2026</w:t>
      </w:r>
      <w:r w:rsidR="00D0031D" w:rsidRPr="00A2565C">
        <w:rPr>
          <w:rFonts w:ascii="Tw Cen MT" w:hAnsi="Tw Cen MT"/>
          <w:sz w:val="28"/>
          <w:szCs w:val="28"/>
        </w:rPr>
        <w:t xml:space="preserve"> </w:t>
      </w:r>
    </w:p>
    <w:p w14:paraId="10FEC8A9" w14:textId="77777777" w:rsidR="00D0031D" w:rsidRPr="00A2565C" w:rsidRDefault="00D0031D" w:rsidP="00D0031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A2565C">
        <w:rPr>
          <w:rFonts w:ascii="Tw Cen MT" w:hAnsi="Tw Cen MT"/>
          <w:b/>
          <w:sz w:val="28"/>
          <w:szCs w:val="28"/>
        </w:rPr>
        <w:t>EMBEDDED SYSTEM DESIGN</w:t>
      </w:r>
    </w:p>
    <w:p w14:paraId="1964B192" w14:textId="77777777" w:rsidR="00D0031D" w:rsidRPr="00A2565C" w:rsidRDefault="00D0031D" w:rsidP="00D0031D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A2565C">
        <w:rPr>
          <w:rFonts w:ascii="Tw Cen MT" w:hAnsi="Tw Cen MT"/>
          <w:bCs/>
          <w:sz w:val="26"/>
          <w:szCs w:val="26"/>
        </w:rPr>
        <w:t>(CS-IOT)</w:t>
      </w:r>
    </w:p>
    <w:p w14:paraId="46FCEE07" w14:textId="22FD76ED" w:rsidR="00D0031D" w:rsidRPr="00A2565C" w:rsidRDefault="00D0031D" w:rsidP="00D0031D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A2565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</w:t>
      </w:r>
      <w:r w:rsidRPr="00A2565C">
        <w:rPr>
          <w:rFonts w:ascii="Tw Cen MT" w:hAnsi="Tw Cen MT"/>
          <w:b/>
          <w:sz w:val="26"/>
          <w:szCs w:val="26"/>
          <w:lang w:eastAsia="en-IN"/>
        </w:rPr>
        <w:tab/>
      </w:r>
      <w:r w:rsidRPr="00A2565C">
        <w:rPr>
          <w:rFonts w:ascii="Tw Cen MT" w:hAnsi="Tw Cen MT"/>
          <w:b/>
          <w:sz w:val="26"/>
          <w:szCs w:val="26"/>
          <w:lang w:eastAsia="en-IN"/>
        </w:rPr>
        <w:tab/>
      </w:r>
      <w:r w:rsidR="00A2565C">
        <w:rPr>
          <w:rFonts w:ascii="Tw Cen MT" w:hAnsi="Tw Cen MT"/>
          <w:b/>
          <w:sz w:val="26"/>
          <w:szCs w:val="26"/>
          <w:lang w:eastAsia="en-IN"/>
        </w:rPr>
        <w:tab/>
      </w:r>
      <w:r w:rsidRPr="00A2565C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70446106" w14:textId="77777777" w:rsidR="00D0031D" w:rsidRPr="00A2565C" w:rsidRDefault="00D0031D" w:rsidP="00A2565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2565C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A4B2542" w14:textId="77777777" w:rsidR="00D0031D" w:rsidRPr="00A2565C" w:rsidRDefault="00D0031D" w:rsidP="00A2565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2565C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FE11509" w14:textId="77777777" w:rsidR="00D0031D" w:rsidRPr="00A2565C" w:rsidRDefault="00D0031D" w:rsidP="00A2565C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78F10615" w14:textId="77777777" w:rsidR="00D0031D" w:rsidRPr="00A2565C" w:rsidRDefault="00D0031D" w:rsidP="00A2565C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2565C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PART-A</w:t>
      </w:r>
      <w:r w:rsidRPr="00A2565C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2565C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2565C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2565C">
        <w:rPr>
          <w:rFonts w:ascii="Times New Roman" w:hAnsi="Times New Roman"/>
          <w:b/>
          <w:bCs/>
          <w:sz w:val="24"/>
          <w:szCs w:val="24"/>
          <w:lang w:eastAsia="en-IN"/>
        </w:rPr>
        <w:tab/>
        <w:t>5X2=10M</w:t>
      </w:r>
    </w:p>
    <w:p w14:paraId="518351BC" w14:textId="77777777" w:rsidR="00D0031D" w:rsidRPr="00A2565C" w:rsidRDefault="00D0031D" w:rsidP="00A2565C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2565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2565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2565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2565C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D0031D" w:rsidRPr="00A2565C" w14:paraId="5FD3F084" w14:textId="77777777" w:rsidTr="00641121">
        <w:trPr>
          <w:trHeight w:val="373"/>
        </w:trPr>
        <w:tc>
          <w:tcPr>
            <w:tcW w:w="902" w:type="dxa"/>
          </w:tcPr>
          <w:p w14:paraId="35E367BF" w14:textId="77777777" w:rsidR="00D0031D" w:rsidRPr="00A2565C" w:rsidRDefault="00D0031D" w:rsidP="00A256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00FEB0B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List any two characteristics of embedded systems.</w:t>
            </w:r>
          </w:p>
        </w:tc>
        <w:tc>
          <w:tcPr>
            <w:tcW w:w="708" w:type="dxa"/>
            <w:vAlign w:val="center"/>
          </w:tcPr>
          <w:p w14:paraId="2DB8EAFA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A1B348A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70BB630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0031D" w:rsidRPr="00A2565C" w14:paraId="313EC0E4" w14:textId="77777777" w:rsidTr="00641121">
        <w:tc>
          <w:tcPr>
            <w:tcW w:w="902" w:type="dxa"/>
          </w:tcPr>
          <w:p w14:paraId="60BEEF76" w14:textId="77777777" w:rsidR="00D0031D" w:rsidRPr="00A2565C" w:rsidRDefault="00D0031D" w:rsidP="00A256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7F57735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What is the role of an oscillator unit.</w:t>
            </w:r>
          </w:p>
        </w:tc>
        <w:tc>
          <w:tcPr>
            <w:tcW w:w="708" w:type="dxa"/>
            <w:vAlign w:val="center"/>
          </w:tcPr>
          <w:p w14:paraId="3EEAF0F7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62AFCDC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4A33688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0031D" w:rsidRPr="00A2565C" w14:paraId="1F6D1013" w14:textId="77777777" w:rsidTr="00641121">
        <w:tc>
          <w:tcPr>
            <w:tcW w:w="902" w:type="dxa"/>
          </w:tcPr>
          <w:p w14:paraId="4F7AB23C" w14:textId="77777777" w:rsidR="00D0031D" w:rsidRPr="00A2565C" w:rsidRDefault="00D0031D" w:rsidP="00A256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114859C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What is the programmer’s model in ARM Cortex-M3.</w:t>
            </w:r>
          </w:p>
        </w:tc>
        <w:tc>
          <w:tcPr>
            <w:tcW w:w="708" w:type="dxa"/>
            <w:vAlign w:val="center"/>
          </w:tcPr>
          <w:p w14:paraId="7B567507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ED4990F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D00B6A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0031D" w:rsidRPr="00A2565C" w14:paraId="376F7CAD" w14:textId="77777777" w:rsidTr="00641121">
        <w:tc>
          <w:tcPr>
            <w:tcW w:w="902" w:type="dxa"/>
          </w:tcPr>
          <w:p w14:paraId="360E5AE1" w14:textId="77777777" w:rsidR="00D0031D" w:rsidRPr="00A2565C" w:rsidRDefault="00D0031D" w:rsidP="00A256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FC1497F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What is RS-232 Communication protocol.</w:t>
            </w:r>
          </w:p>
        </w:tc>
        <w:tc>
          <w:tcPr>
            <w:tcW w:w="708" w:type="dxa"/>
            <w:vAlign w:val="center"/>
          </w:tcPr>
          <w:p w14:paraId="152D6C39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A9D8D71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5947ED82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0031D" w:rsidRPr="00A2565C" w14:paraId="1AC60187" w14:textId="77777777" w:rsidTr="00641121">
        <w:tc>
          <w:tcPr>
            <w:tcW w:w="902" w:type="dxa"/>
          </w:tcPr>
          <w:p w14:paraId="4B0EDAA1" w14:textId="77777777" w:rsidR="00D0031D" w:rsidRPr="00A2565C" w:rsidRDefault="00D0031D" w:rsidP="00A256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3E62DE7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What are RTOS Kernal objects.</w:t>
            </w:r>
          </w:p>
        </w:tc>
        <w:tc>
          <w:tcPr>
            <w:tcW w:w="708" w:type="dxa"/>
            <w:vAlign w:val="center"/>
          </w:tcPr>
          <w:p w14:paraId="007BC17A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6BA0E88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4ACC4D80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393567EB" w14:textId="77777777" w:rsidR="00D0031D" w:rsidRPr="00A2565C" w:rsidRDefault="00D0031D" w:rsidP="00A2565C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50E06DF9" w14:textId="77777777" w:rsidR="00D0031D" w:rsidRPr="00A2565C" w:rsidRDefault="00D0031D" w:rsidP="00A2565C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lang w:eastAsia="en-IN"/>
        </w:rPr>
      </w:pPr>
      <w:r w:rsidRPr="00A2565C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PART-B</w:t>
      </w:r>
      <w:r w:rsidRPr="00A2565C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2565C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2565C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2565C">
        <w:rPr>
          <w:rFonts w:ascii="Times New Roman" w:hAnsi="Times New Roman"/>
          <w:b/>
          <w:bCs/>
          <w:sz w:val="24"/>
          <w:szCs w:val="24"/>
          <w:lang w:eastAsia="en-IN"/>
        </w:rPr>
        <w:tab/>
        <w:t>5X10=50M</w:t>
      </w:r>
    </w:p>
    <w:p w14:paraId="4CE7CDDC" w14:textId="77777777" w:rsidR="00D0031D" w:rsidRPr="00A2565C" w:rsidRDefault="00D0031D" w:rsidP="00A2565C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D0031D" w:rsidRPr="00A2565C" w14:paraId="41785221" w14:textId="77777777" w:rsidTr="00641121">
        <w:tc>
          <w:tcPr>
            <w:tcW w:w="10923" w:type="dxa"/>
            <w:gridSpan w:val="6"/>
          </w:tcPr>
          <w:p w14:paraId="73D15A0B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0031D" w:rsidRPr="00A2565C" w14:paraId="5C3E386B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3FF398D3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7F3AB283" w14:textId="2A4C70A6" w:rsidR="00D0031D" w:rsidRPr="00B55CCC" w:rsidRDefault="00D0031D" w:rsidP="00B55CC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55CCC">
              <w:rPr>
                <w:rFonts w:ascii="Times New Roman" w:hAnsi="Times New Roman"/>
                <w:sz w:val="24"/>
                <w:szCs w:val="24"/>
              </w:rPr>
              <w:t xml:space="preserve">Explain the overview of Embedded Systems with an example </w:t>
            </w:r>
          </w:p>
        </w:tc>
        <w:tc>
          <w:tcPr>
            <w:tcW w:w="756" w:type="dxa"/>
          </w:tcPr>
          <w:p w14:paraId="09DF3FF5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4A550E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51E7368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0031D" w:rsidRPr="00A2565C" w14:paraId="58D4917B" w14:textId="77777777" w:rsidTr="00641121">
        <w:trPr>
          <w:gridAfter w:val="1"/>
          <w:wAfter w:w="7" w:type="dxa"/>
          <w:trHeight w:val="329"/>
        </w:trPr>
        <w:tc>
          <w:tcPr>
            <w:tcW w:w="902" w:type="dxa"/>
          </w:tcPr>
          <w:p w14:paraId="5A074054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33BC016" w14:textId="7D2EE7E3" w:rsidR="00D0031D" w:rsidRPr="00B55CCC" w:rsidRDefault="00D0031D" w:rsidP="00B55CC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55CCC">
              <w:rPr>
                <w:rFonts w:ascii="Times New Roman" w:hAnsi="Times New Roman"/>
                <w:sz w:val="24"/>
                <w:szCs w:val="24"/>
              </w:rPr>
              <w:t>Explain common Embedded system design metrics and their importance</w:t>
            </w:r>
          </w:p>
        </w:tc>
        <w:tc>
          <w:tcPr>
            <w:tcW w:w="756" w:type="dxa"/>
          </w:tcPr>
          <w:p w14:paraId="06450993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18D105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BB98FF6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0031D" w:rsidRPr="00A2565C" w14:paraId="763DD191" w14:textId="77777777" w:rsidTr="00641121">
        <w:tc>
          <w:tcPr>
            <w:tcW w:w="10923" w:type="dxa"/>
            <w:gridSpan w:val="6"/>
          </w:tcPr>
          <w:p w14:paraId="6DDDEF9A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0031D" w:rsidRPr="00A2565C" w14:paraId="3A1A68C0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3C9D93CC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043BD726" w14:textId="77777777" w:rsidR="00D0031D" w:rsidRPr="00A2565C" w:rsidRDefault="00D0031D" w:rsidP="00B55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Compare Processor technology, IC technology and Design technology used in embedded systems</w:t>
            </w:r>
          </w:p>
        </w:tc>
        <w:tc>
          <w:tcPr>
            <w:tcW w:w="756" w:type="dxa"/>
          </w:tcPr>
          <w:p w14:paraId="06B97EB6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53EBE8C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320BDB4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0031D" w:rsidRPr="00A2565C" w14:paraId="78DF4C08" w14:textId="77777777" w:rsidTr="00641121">
        <w:tc>
          <w:tcPr>
            <w:tcW w:w="10923" w:type="dxa"/>
            <w:gridSpan w:val="6"/>
          </w:tcPr>
          <w:p w14:paraId="59D91AA0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0031D" w:rsidRPr="00A2565C" w14:paraId="648DE4E6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2974BBEE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7E5A5806" w14:textId="6DDDC8AB" w:rsidR="00D0031D" w:rsidRPr="00B55CCC" w:rsidRDefault="00D0031D" w:rsidP="00B55CC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55CCC">
              <w:rPr>
                <w:rFonts w:ascii="Times New Roman" w:hAnsi="Times New Roman"/>
                <w:sz w:val="24"/>
                <w:szCs w:val="24"/>
              </w:rPr>
              <w:t xml:space="preserve">Describe the port structure of the 8051 </w:t>
            </w:r>
            <w:proofErr w:type="gramStart"/>
            <w:r w:rsidRPr="00B55CCC">
              <w:rPr>
                <w:rFonts w:ascii="Times New Roman" w:hAnsi="Times New Roman"/>
                <w:sz w:val="24"/>
                <w:szCs w:val="24"/>
              </w:rPr>
              <w:t>microcontroller</w:t>
            </w:r>
            <w:proofErr w:type="gramEnd"/>
            <w:r w:rsidRPr="00B55CCC">
              <w:rPr>
                <w:rFonts w:ascii="Times New Roman" w:hAnsi="Times New Roman"/>
                <w:sz w:val="24"/>
                <w:szCs w:val="24"/>
              </w:rPr>
              <w:t xml:space="preserve"> in detail</w:t>
            </w:r>
          </w:p>
        </w:tc>
        <w:tc>
          <w:tcPr>
            <w:tcW w:w="756" w:type="dxa"/>
          </w:tcPr>
          <w:p w14:paraId="6AEFD1B8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D4D5D48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C005A1C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0031D" w:rsidRPr="00A2565C" w14:paraId="5B7A1C83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329327CB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26A6139" w14:textId="3DC042E1" w:rsidR="00D0031D" w:rsidRPr="00B55CCC" w:rsidRDefault="00D0031D" w:rsidP="00B55CC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55CCC">
              <w:rPr>
                <w:rFonts w:ascii="Times New Roman" w:hAnsi="Times New Roman"/>
                <w:sz w:val="24"/>
                <w:szCs w:val="24"/>
              </w:rPr>
              <w:t>Describe the embedded firmware design approaches with advantages and limitations</w:t>
            </w:r>
          </w:p>
        </w:tc>
        <w:tc>
          <w:tcPr>
            <w:tcW w:w="756" w:type="dxa"/>
          </w:tcPr>
          <w:p w14:paraId="5620B6A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00CE510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44" w:type="dxa"/>
          </w:tcPr>
          <w:p w14:paraId="49BC64F6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  <w:tr w:rsidR="00D0031D" w:rsidRPr="00A2565C" w14:paraId="2A02073B" w14:textId="77777777" w:rsidTr="00641121">
        <w:tc>
          <w:tcPr>
            <w:tcW w:w="10923" w:type="dxa"/>
            <w:gridSpan w:val="6"/>
          </w:tcPr>
          <w:p w14:paraId="76A4C40C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0031D" w:rsidRPr="00A2565C" w14:paraId="3B80E40E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2ADC3A7A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5DBC1E34" w14:textId="77777777" w:rsidR="00D0031D" w:rsidRPr="00A2565C" w:rsidRDefault="00D0031D" w:rsidP="00B55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Explain the role and operation of reset, brown-out protection and watchdog timer circuit</w:t>
            </w:r>
          </w:p>
        </w:tc>
        <w:tc>
          <w:tcPr>
            <w:tcW w:w="756" w:type="dxa"/>
          </w:tcPr>
          <w:p w14:paraId="14DFA076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21B9419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570D7CF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0031D" w:rsidRPr="00A2565C" w14:paraId="5B08314C" w14:textId="77777777" w:rsidTr="00641121">
        <w:tc>
          <w:tcPr>
            <w:tcW w:w="10923" w:type="dxa"/>
            <w:gridSpan w:val="6"/>
          </w:tcPr>
          <w:p w14:paraId="242282FF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0031D" w:rsidRPr="00A2565C" w14:paraId="2A4B3A44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64582772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24EE1D67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Explain the architecture of ARM Cortex-M3 processor with a neat diagram</w:t>
            </w:r>
          </w:p>
        </w:tc>
        <w:tc>
          <w:tcPr>
            <w:tcW w:w="756" w:type="dxa"/>
          </w:tcPr>
          <w:p w14:paraId="5DEABBDA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1358652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D6EAF63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0031D" w:rsidRPr="00A2565C" w14:paraId="5D94EF14" w14:textId="77777777" w:rsidTr="00641121">
        <w:tc>
          <w:tcPr>
            <w:tcW w:w="10923" w:type="dxa"/>
            <w:gridSpan w:val="6"/>
          </w:tcPr>
          <w:p w14:paraId="2306F941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0031D" w:rsidRPr="00A2565C" w14:paraId="59FD4307" w14:textId="77777777" w:rsidTr="00641121">
        <w:trPr>
          <w:gridAfter w:val="1"/>
          <w:wAfter w:w="7" w:type="dxa"/>
          <w:trHeight w:val="70"/>
        </w:trPr>
        <w:tc>
          <w:tcPr>
            <w:tcW w:w="902" w:type="dxa"/>
          </w:tcPr>
          <w:p w14:paraId="35A4C282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0CC6D2D1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 xml:space="preserve">Explain Bus interfaces in ARM Cortex -M3 including PPB interface </w:t>
            </w:r>
          </w:p>
        </w:tc>
        <w:tc>
          <w:tcPr>
            <w:tcW w:w="756" w:type="dxa"/>
          </w:tcPr>
          <w:p w14:paraId="42924A62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13C5CC2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3BF3913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0031D" w:rsidRPr="00A2565C" w14:paraId="1F16A6D0" w14:textId="77777777" w:rsidTr="00641121">
        <w:tc>
          <w:tcPr>
            <w:tcW w:w="10923" w:type="dxa"/>
            <w:gridSpan w:val="6"/>
          </w:tcPr>
          <w:p w14:paraId="6401408F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0031D" w:rsidRPr="00A2565C" w14:paraId="6F67FEB2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430A2C84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785A8B35" w14:textId="77777777" w:rsidR="00D0031D" w:rsidRPr="00A2565C" w:rsidRDefault="00D0031D" w:rsidP="00A2565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Explain the working of GPIO’S, Timers in Cortex-M3</w:t>
            </w:r>
          </w:p>
        </w:tc>
        <w:tc>
          <w:tcPr>
            <w:tcW w:w="756" w:type="dxa"/>
          </w:tcPr>
          <w:p w14:paraId="449B667E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8B7BB87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BA1F605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0031D" w:rsidRPr="00A2565C" w14:paraId="421C260B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03A2ED8D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C7FE981" w14:textId="77777777" w:rsidR="00D0031D" w:rsidRPr="00A2565C" w:rsidRDefault="00D0031D" w:rsidP="00A2565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Describe the working of ADC and UART interfaces in Cortex-M3</w:t>
            </w:r>
          </w:p>
        </w:tc>
        <w:tc>
          <w:tcPr>
            <w:tcW w:w="756" w:type="dxa"/>
          </w:tcPr>
          <w:p w14:paraId="722DC4F0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0E92B8A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C382CD0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0031D" w:rsidRPr="00A2565C" w14:paraId="1E33F648" w14:textId="77777777" w:rsidTr="00641121">
        <w:tc>
          <w:tcPr>
            <w:tcW w:w="10923" w:type="dxa"/>
            <w:gridSpan w:val="6"/>
          </w:tcPr>
          <w:p w14:paraId="4CEC3ED9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0031D" w:rsidRPr="00A2565C" w14:paraId="22188158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4A7BEDC4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0F5D483B" w14:textId="77777777" w:rsidR="00D0031D" w:rsidRPr="00A2565C" w:rsidRDefault="00D0031D" w:rsidP="00B55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How stepper motor interfaced with Cortex-M3. Discuss with a step-by-step approach</w:t>
            </w:r>
          </w:p>
        </w:tc>
        <w:tc>
          <w:tcPr>
            <w:tcW w:w="756" w:type="dxa"/>
          </w:tcPr>
          <w:p w14:paraId="08A8B29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AD8E6D5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E1C6340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0031D" w:rsidRPr="00A2565C" w14:paraId="4863D062" w14:textId="77777777" w:rsidTr="00641121">
        <w:tc>
          <w:tcPr>
            <w:tcW w:w="10923" w:type="dxa"/>
            <w:gridSpan w:val="6"/>
          </w:tcPr>
          <w:p w14:paraId="66B1A715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0031D" w:rsidRPr="00A2565C" w14:paraId="2F6BFC1F" w14:textId="77777777" w:rsidTr="00641121">
        <w:trPr>
          <w:gridAfter w:val="1"/>
          <w:wAfter w:w="7" w:type="dxa"/>
          <w:trHeight w:val="123"/>
        </w:trPr>
        <w:tc>
          <w:tcPr>
            <w:tcW w:w="902" w:type="dxa"/>
          </w:tcPr>
          <w:p w14:paraId="383E0DD4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3FA549C5" w14:textId="77777777" w:rsidR="00D0031D" w:rsidRPr="00B55CCC" w:rsidRDefault="00D0031D" w:rsidP="00B55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CCC">
              <w:rPr>
                <w:rFonts w:ascii="Times New Roman" w:hAnsi="Times New Roman"/>
                <w:sz w:val="24"/>
                <w:szCs w:val="24"/>
              </w:rPr>
              <w:t>Explain the structure and components of an RTOS with neat diagram</w:t>
            </w:r>
          </w:p>
        </w:tc>
        <w:tc>
          <w:tcPr>
            <w:tcW w:w="756" w:type="dxa"/>
          </w:tcPr>
          <w:p w14:paraId="430BD68B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8327361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28124C3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0031D" w:rsidRPr="00A2565C" w14:paraId="7FE48698" w14:textId="77777777" w:rsidTr="00641121">
        <w:tc>
          <w:tcPr>
            <w:tcW w:w="10923" w:type="dxa"/>
            <w:gridSpan w:val="6"/>
          </w:tcPr>
          <w:p w14:paraId="5CB3FC57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65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0031D" w:rsidRPr="00A2565C" w14:paraId="1BE7616C" w14:textId="77777777" w:rsidTr="00641121">
        <w:trPr>
          <w:gridAfter w:val="1"/>
          <w:wAfter w:w="7" w:type="dxa"/>
        </w:trPr>
        <w:tc>
          <w:tcPr>
            <w:tcW w:w="902" w:type="dxa"/>
          </w:tcPr>
          <w:p w14:paraId="7D0C721F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618307AB" w14:textId="77777777" w:rsidR="00D0031D" w:rsidRPr="00A2565C" w:rsidRDefault="00D0031D" w:rsidP="00A256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Explain about task scheduling in RTOS</w:t>
            </w:r>
          </w:p>
        </w:tc>
        <w:tc>
          <w:tcPr>
            <w:tcW w:w="756" w:type="dxa"/>
          </w:tcPr>
          <w:p w14:paraId="7ACA276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857678D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C2C55E1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0031D" w:rsidRPr="00A2565C" w14:paraId="4FD99554" w14:textId="77777777" w:rsidTr="00641121">
        <w:trPr>
          <w:gridAfter w:val="1"/>
          <w:wAfter w:w="7" w:type="dxa"/>
          <w:trHeight w:val="391"/>
        </w:trPr>
        <w:tc>
          <w:tcPr>
            <w:tcW w:w="902" w:type="dxa"/>
          </w:tcPr>
          <w:p w14:paraId="1691270E" w14:textId="77777777" w:rsidR="00D0031D" w:rsidRPr="00A2565C" w:rsidRDefault="00D0031D" w:rsidP="00A25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940E1D" w14:textId="77777777" w:rsidR="00D0031D" w:rsidRPr="00A2565C" w:rsidRDefault="00D0031D" w:rsidP="00A256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 xml:space="preserve">Evaluate the role of device </w:t>
            </w:r>
            <w:proofErr w:type="gramStart"/>
            <w:r w:rsidRPr="00A2565C">
              <w:rPr>
                <w:rFonts w:ascii="Times New Roman" w:hAnsi="Times New Roman"/>
                <w:sz w:val="24"/>
                <w:szCs w:val="24"/>
              </w:rPr>
              <w:t>drivers</w:t>
            </w:r>
            <w:proofErr w:type="gramEnd"/>
            <w:r w:rsidRPr="00A2565C">
              <w:rPr>
                <w:rFonts w:ascii="Times New Roman" w:hAnsi="Times New Roman"/>
                <w:sz w:val="24"/>
                <w:szCs w:val="24"/>
              </w:rPr>
              <w:t xml:space="preserve"> function in RTOS in detail</w:t>
            </w:r>
          </w:p>
        </w:tc>
        <w:tc>
          <w:tcPr>
            <w:tcW w:w="756" w:type="dxa"/>
          </w:tcPr>
          <w:p w14:paraId="1FEE5A0F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601BE07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BE3DE72" w14:textId="77777777" w:rsidR="00D0031D" w:rsidRPr="00A2565C" w:rsidRDefault="00D0031D" w:rsidP="00A25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65C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</w:tbl>
    <w:p w14:paraId="69429027" w14:textId="77777777" w:rsidR="00D0031D" w:rsidRPr="00A2565C" w:rsidRDefault="00D0031D" w:rsidP="00A256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A123CD" w14:textId="77777777" w:rsidR="00D0031D" w:rsidRPr="00A2565C" w:rsidRDefault="00D0031D" w:rsidP="00A256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565C">
        <w:rPr>
          <w:rFonts w:ascii="Times New Roman" w:hAnsi="Times New Roman"/>
          <w:sz w:val="24"/>
          <w:szCs w:val="24"/>
        </w:rPr>
        <w:t>****</w:t>
      </w:r>
    </w:p>
    <w:p w14:paraId="4DC947B3" w14:textId="77777777" w:rsidR="00E165D4" w:rsidRDefault="00E165D4"/>
    <w:sectPr w:rsidR="00E165D4" w:rsidSect="00A2565C">
      <w:footerReference w:type="default" r:id="rId7"/>
      <w:pgSz w:w="11906" w:h="16838" w:code="9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52675" w14:textId="77777777" w:rsidR="009C12B0" w:rsidRDefault="009C12B0" w:rsidP="00A2565C">
      <w:pPr>
        <w:spacing w:after="0" w:line="240" w:lineRule="auto"/>
      </w:pPr>
      <w:r>
        <w:separator/>
      </w:r>
    </w:p>
  </w:endnote>
  <w:endnote w:type="continuationSeparator" w:id="0">
    <w:p w14:paraId="38E009D7" w14:textId="77777777" w:rsidR="009C12B0" w:rsidRDefault="009C12B0" w:rsidP="00A2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378614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FE46558" w14:textId="53C4A2B1" w:rsidR="00A2565C" w:rsidRDefault="00A2565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DAF853" w14:textId="77777777" w:rsidR="00A2565C" w:rsidRDefault="00A256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68651" w14:textId="77777777" w:rsidR="009C12B0" w:rsidRDefault="009C12B0" w:rsidP="00A2565C">
      <w:pPr>
        <w:spacing w:after="0" w:line="240" w:lineRule="auto"/>
      </w:pPr>
      <w:r>
        <w:separator/>
      </w:r>
    </w:p>
  </w:footnote>
  <w:footnote w:type="continuationSeparator" w:id="0">
    <w:p w14:paraId="3C33CE70" w14:textId="77777777" w:rsidR="009C12B0" w:rsidRDefault="009C12B0" w:rsidP="00A25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84D64"/>
    <w:multiLevelType w:val="hybridMultilevel"/>
    <w:tmpl w:val="81B6A2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E710A"/>
    <w:multiLevelType w:val="hybridMultilevel"/>
    <w:tmpl w:val="81B6A2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238DD"/>
    <w:multiLevelType w:val="hybridMultilevel"/>
    <w:tmpl w:val="69647C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903847">
    <w:abstractNumId w:val="3"/>
  </w:num>
  <w:num w:numId="2" w16cid:durableId="607658953">
    <w:abstractNumId w:val="0"/>
  </w:num>
  <w:num w:numId="3" w16cid:durableId="754397475">
    <w:abstractNumId w:val="2"/>
  </w:num>
  <w:num w:numId="4" w16cid:durableId="1200821034">
    <w:abstractNumId w:val="5"/>
  </w:num>
  <w:num w:numId="5" w16cid:durableId="770977542">
    <w:abstractNumId w:val="4"/>
  </w:num>
  <w:num w:numId="6" w16cid:durableId="828910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5D4"/>
    <w:rsid w:val="00021C97"/>
    <w:rsid w:val="00076463"/>
    <w:rsid w:val="002B5A43"/>
    <w:rsid w:val="005C102C"/>
    <w:rsid w:val="0062037D"/>
    <w:rsid w:val="00895502"/>
    <w:rsid w:val="009C12B0"/>
    <w:rsid w:val="00A2565C"/>
    <w:rsid w:val="00B55CCC"/>
    <w:rsid w:val="00C37B5B"/>
    <w:rsid w:val="00D0031D"/>
    <w:rsid w:val="00E165D4"/>
    <w:rsid w:val="00F67279"/>
    <w:rsid w:val="00F8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A3845"/>
  <w15:chartTrackingRefBased/>
  <w15:docId w15:val="{344DE27F-CDC6-4933-B741-889D7BE39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31D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65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65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65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65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65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65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65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65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65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65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65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65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65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65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65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65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65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65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65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6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65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65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65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65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65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65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65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65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65D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0031D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256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65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256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65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dcterms:created xsi:type="dcterms:W3CDTF">2026-05-13T08:16:00Z</dcterms:created>
  <dcterms:modified xsi:type="dcterms:W3CDTF">2026-05-20T06:02:00Z</dcterms:modified>
</cp:coreProperties>
</file>